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2E7" w:rsidRDefault="003072E7"/>
    <w:p w:rsidR="00484A5F" w:rsidRPr="00915E29" w:rsidRDefault="00915E29">
      <w:pPr>
        <w:rPr>
          <w:rFonts w:ascii="Times New Roman" w:hAnsi="Times New Roman" w:cs="Times New Roman"/>
          <w:b/>
          <w:sz w:val="24"/>
          <w:szCs w:val="24"/>
        </w:rPr>
      </w:pPr>
      <w:r w:rsidRPr="00915E29">
        <w:rPr>
          <w:rFonts w:ascii="Times New Roman" w:hAnsi="Times New Roman" w:cs="Times New Roman"/>
          <w:b/>
          <w:sz w:val="24"/>
          <w:szCs w:val="24"/>
        </w:rPr>
        <w:t xml:space="preserve">Изх. № </w:t>
      </w:r>
      <w:r>
        <w:rPr>
          <w:rFonts w:ascii="Times New Roman" w:hAnsi="Times New Roman" w:cs="Times New Roman"/>
          <w:b/>
          <w:sz w:val="24"/>
          <w:szCs w:val="24"/>
        </w:rPr>
        <w:t>05-00-</w:t>
      </w:r>
      <w:r w:rsidR="0085017D">
        <w:rPr>
          <w:rFonts w:ascii="Times New Roman" w:hAnsi="Times New Roman" w:cs="Times New Roman"/>
          <w:b/>
          <w:sz w:val="24"/>
          <w:szCs w:val="24"/>
        </w:rPr>
        <w:t>56 / 22</w:t>
      </w:r>
      <w:r w:rsidRPr="00915E29">
        <w:rPr>
          <w:rFonts w:ascii="Times New Roman" w:hAnsi="Times New Roman" w:cs="Times New Roman"/>
          <w:b/>
          <w:sz w:val="24"/>
          <w:szCs w:val="24"/>
        </w:rPr>
        <w:t xml:space="preserve">.04.2026 г.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85017D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bookmarkStart w:id="0" w:name="_GoBack"/>
      <w:bookmarkEnd w:id="0"/>
      <w:r w:rsidRPr="00915E29">
        <w:rPr>
          <w:rFonts w:ascii="Times New Roman" w:hAnsi="Times New Roman" w:cs="Times New Roman"/>
          <w:b/>
          <w:sz w:val="24"/>
          <w:szCs w:val="24"/>
        </w:rPr>
        <w:t xml:space="preserve">  Вх. № 27-00-</w:t>
      </w:r>
      <w:r w:rsidR="0085017D">
        <w:rPr>
          <w:rFonts w:ascii="Times New Roman" w:hAnsi="Times New Roman" w:cs="Times New Roman"/>
          <w:b/>
          <w:sz w:val="24"/>
          <w:szCs w:val="24"/>
        </w:rPr>
        <w:t xml:space="preserve">116 </w:t>
      </w:r>
      <w:r w:rsidRPr="00915E29">
        <w:rPr>
          <w:rFonts w:ascii="Times New Roman" w:hAnsi="Times New Roman" w:cs="Times New Roman"/>
          <w:b/>
          <w:sz w:val="24"/>
          <w:szCs w:val="24"/>
        </w:rPr>
        <w:t>/</w:t>
      </w:r>
      <w:r w:rsidR="0085017D">
        <w:rPr>
          <w:rFonts w:ascii="Times New Roman" w:hAnsi="Times New Roman" w:cs="Times New Roman"/>
          <w:b/>
          <w:sz w:val="24"/>
          <w:szCs w:val="24"/>
        </w:rPr>
        <w:t xml:space="preserve"> 22</w:t>
      </w:r>
      <w:r w:rsidRPr="00915E29">
        <w:rPr>
          <w:rFonts w:ascii="Times New Roman" w:hAnsi="Times New Roman" w:cs="Times New Roman"/>
          <w:b/>
          <w:sz w:val="24"/>
          <w:szCs w:val="24"/>
        </w:rPr>
        <w:t>.04.2026 г.</w:t>
      </w:r>
    </w:p>
    <w:p w:rsidR="00484A5F" w:rsidRPr="00484A5F" w:rsidRDefault="00484A5F" w:rsidP="00484A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  <w:r w:rsidRPr="00484A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>ДО</w:t>
      </w:r>
    </w:p>
    <w:p w:rsidR="00484A5F" w:rsidRPr="00484A5F" w:rsidRDefault="00484A5F" w:rsidP="00484A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  <w:r w:rsidRPr="00484A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>ОБЩИНСКИ СЪВЕТ</w:t>
      </w:r>
    </w:p>
    <w:p w:rsidR="00484A5F" w:rsidRPr="00484A5F" w:rsidRDefault="00484A5F" w:rsidP="00484A5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bg-BG"/>
        </w:rPr>
      </w:pPr>
      <w:r w:rsidRPr="00484A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>НИКОЛАЕВО</w:t>
      </w:r>
      <w:r w:rsidRPr="00484A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bg-BG"/>
        </w:rPr>
        <w:t xml:space="preserve"> </w:t>
      </w:r>
    </w:p>
    <w:p w:rsidR="00484A5F" w:rsidRPr="00484A5F" w:rsidRDefault="00484A5F" w:rsidP="00484A5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</w:pPr>
    </w:p>
    <w:p w:rsidR="00484A5F" w:rsidRPr="00484A5F" w:rsidRDefault="00484A5F" w:rsidP="00484A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484A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bg-BG"/>
        </w:rPr>
        <w:t xml:space="preserve">    </w:t>
      </w:r>
      <w:r w:rsidRPr="00484A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  <w:t xml:space="preserve">                                                                             </w:t>
      </w:r>
      <w:r w:rsidRPr="00484A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bg-BG"/>
        </w:rPr>
        <w:t xml:space="preserve">   </w:t>
      </w:r>
    </w:p>
    <w:p w:rsidR="00484A5F" w:rsidRPr="00484A5F" w:rsidRDefault="00484A5F" w:rsidP="00484A5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  <w:r w:rsidRPr="00484A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>ДОКЛАДНА ЗАПИСКА</w:t>
      </w:r>
    </w:p>
    <w:p w:rsidR="00484A5F" w:rsidRPr="00484A5F" w:rsidRDefault="00484A5F" w:rsidP="00484A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От инж. Константин </w:t>
      </w:r>
      <w:proofErr w:type="spellStart"/>
      <w:r w:rsidRPr="00BF04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Руйчев</w:t>
      </w:r>
      <w:proofErr w:type="spellEnd"/>
      <w:r w:rsidRPr="00BF04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Костов– Кмет на Община Николаево</w:t>
      </w:r>
    </w:p>
    <w:p w:rsidR="00484A5F" w:rsidRPr="00BF0483" w:rsidRDefault="00484A5F" w:rsidP="00484A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</w:pPr>
      <w:r w:rsidRPr="00BF0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Относно: </w:t>
      </w:r>
      <w:r w:rsidRPr="00BF04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  <w:t>Приемане на отчетите за осъществените читалищни дейности и за изразходваните от бюджета средст</w:t>
      </w:r>
      <w:r w:rsidR="00BF04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  <w:t xml:space="preserve">ва в Община Николаево през 2025 </w:t>
      </w:r>
      <w:r w:rsidRPr="00BF04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  <w:t xml:space="preserve">г. </w:t>
      </w: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</w:pPr>
    </w:p>
    <w:p w:rsidR="00484A5F" w:rsidRPr="00BF0483" w:rsidRDefault="00484A5F" w:rsidP="00484A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УВАЖАЕМИ ГОСПОЖИ И ГОСПОДА ОБЩИНСКИ СЪВЕТНИЦИ, </w:t>
      </w:r>
    </w:p>
    <w:p w:rsidR="00484A5F" w:rsidRPr="00BF0483" w:rsidRDefault="00484A5F" w:rsidP="00484A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деловодството на Община Николаево са постъпили Отчети за осъществената читалищна дейност и отчети на и</w:t>
      </w:r>
      <w:r w:rsidR="004231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зразходваните средства през 202</w:t>
      </w:r>
      <w:r w:rsidR="004231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BF04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 от Читалищата на територията на Община Николаево. Съгласно чл.26а, ал. 5 от Закона за народните читалища докладите се обсъждат от Общинския съвет, поради което Ви предлагам следния проект за </w:t>
      </w: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РЕШЕНИЕ:</w:t>
      </w:r>
    </w:p>
    <w:p w:rsidR="00484A5F" w:rsidRPr="00BF0483" w:rsidRDefault="00484A5F" w:rsidP="00484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На основание чл. 21, ал.1, т. 23 от ЗМСМА във връзка с чл. 26а, ал. 5 от Закона за народните читалища, Общински съвет – Николаево</w:t>
      </w: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 отчетите за осъществените читалищни дейности в изпълнение на програмата за развитие на читалищната дейност и отчетите на и</w:t>
      </w:r>
      <w:r w:rsidR="004231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зразходваните средства през 2025</w:t>
      </w:r>
      <w:r w:rsidRPr="00BF04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 на НЧ „Васил Левски-1923“ гр. Николаево, НЧ „Къньо Едрев Папазов-1928“ с. Едрево, НЧ „Христо Смирненски-1899“ с. Елхово</w:t>
      </w:r>
      <w:r w:rsidRPr="00BF048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, </w:t>
      </w:r>
      <w:r w:rsidRPr="00BF04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НЧ „Зорница-1928“ с. Нова махала.</w:t>
      </w:r>
    </w:p>
    <w:p w:rsidR="00484A5F" w:rsidRPr="00BF0483" w:rsidRDefault="00484A5F" w:rsidP="00484A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84A5F" w:rsidRPr="005B09AA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B09AA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</w:t>
      </w:r>
      <w:r w:rsidR="0037756E" w:rsidRPr="005B09AA">
        <w:rPr>
          <w:rFonts w:ascii="Times New Roman" w:eastAsia="Times New Roman" w:hAnsi="Times New Roman" w:cs="Times New Roman"/>
          <w:sz w:val="24"/>
          <w:szCs w:val="24"/>
          <w:lang w:eastAsia="bg-BG"/>
        </w:rPr>
        <w:t>риложение: писмо с вх. № 25-00-4/20</w:t>
      </w:r>
      <w:r w:rsidRPr="005B09AA">
        <w:rPr>
          <w:rFonts w:ascii="Times New Roman" w:eastAsia="Times New Roman" w:hAnsi="Times New Roman" w:cs="Times New Roman"/>
          <w:sz w:val="24"/>
          <w:szCs w:val="24"/>
          <w:lang w:eastAsia="bg-BG"/>
        </w:rPr>
        <w:t>.04.2025 г. НЧ „Васил Левски-1923“ гр. Николаево</w:t>
      </w:r>
      <w:r w:rsidRPr="005B09A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; </w:t>
      </w:r>
      <w:r w:rsidRPr="005B09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писмо с </w:t>
      </w:r>
      <w:r w:rsidR="0037756E" w:rsidRPr="005B09AA">
        <w:rPr>
          <w:rFonts w:ascii="Times New Roman" w:eastAsia="Times New Roman" w:hAnsi="Times New Roman" w:cs="Times New Roman"/>
          <w:sz w:val="24"/>
          <w:szCs w:val="24"/>
          <w:lang w:eastAsia="bg-BG"/>
        </w:rPr>
        <w:t>вх.№ 25-00-6/20</w:t>
      </w:r>
      <w:r w:rsidRPr="005B09AA">
        <w:rPr>
          <w:rFonts w:ascii="Times New Roman" w:eastAsia="Times New Roman" w:hAnsi="Times New Roman" w:cs="Times New Roman"/>
          <w:sz w:val="24"/>
          <w:szCs w:val="24"/>
          <w:lang w:eastAsia="bg-BG"/>
        </w:rPr>
        <w:t>.04.2025 г. НЧ „Къньо Едрев Папазов-1928“ с. Едрево</w:t>
      </w:r>
      <w:r w:rsidRPr="005B09A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; </w:t>
      </w:r>
      <w:r w:rsidR="0037756E" w:rsidRPr="005B09AA">
        <w:rPr>
          <w:rFonts w:ascii="Times New Roman" w:eastAsia="Times New Roman" w:hAnsi="Times New Roman" w:cs="Times New Roman"/>
          <w:sz w:val="24"/>
          <w:szCs w:val="24"/>
          <w:lang w:eastAsia="bg-BG"/>
        </w:rPr>
        <w:t>писмо с вх.№ 25-00-5</w:t>
      </w:r>
      <w:r w:rsidRPr="005B09AA">
        <w:rPr>
          <w:rFonts w:ascii="Times New Roman" w:eastAsia="Times New Roman" w:hAnsi="Times New Roman" w:cs="Times New Roman"/>
          <w:sz w:val="24"/>
          <w:szCs w:val="24"/>
          <w:lang w:eastAsia="bg-BG"/>
        </w:rPr>
        <w:t>/22.04.2025 г. НЧ „Христо Смирненски-1899“ с. Елхово</w:t>
      </w:r>
      <w:r w:rsidRPr="005B09A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; </w:t>
      </w:r>
      <w:r w:rsidR="0037756E" w:rsidRPr="005B09AA">
        <w:rPr>
          <w:rFonts w:ascii="Times New Roman" w:eastAsia="Times New Roman" w:hAnsi="Times New Roman" w:cs="Times New Roman"/>
          <w:sz w:val="24"/>
          <w:szCs w:val="24"/>
          <w:lang w:eastAsia="bg-BG"/>
        </w:rPr>
        <w:t>писмо с вх. № 25-00-3/20</w:t>
      </w:r>
      <w:r w:rsidRPr="005B09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.04.2025 </w:t>
      </w:r>
      <w:proofErr w:type="spellStart"/>
      <w:r w:rsidRPr="005B09AA">
        <w:rPr>
          <w:rFonts w:ascii="Times New Roman" w:eastAsia="Times New Roman" w:hAnsi="Times New Roman" w:cs="Times New Roman"/>
          <w:sz w:val="24"/>
          <w:szCs w:val="24"/>
          <w:lang w:eastAsia="bg-BG"/>
        </w:rPr>
        <w:t>г.НЧ</w:t>
      </w:r>
      <w:proofErr w:type="spellEnd"/>
      <w:r w:rsidRPr="005B09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„Зорница-1928“ с. Нова махала.</w:t>
      </w:r>
    </w:p>
    <w:p w:rsidR="00484A5F" w:rsidRPr="005B09AA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4A5F" w:rsidRPr="005B09AA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84A5F" w:rsidRPr="00BF0483" w:rsidRDefault="005B09AA" w:rsidP="005B09AA">
      <w:pPr>
        <w:tabs>
          <w:tab w:val="left" w:pos="29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 уважение,</w:t>
      </w: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КОНСТАНТИН КОСТОВ                                                          </w:t>
      </w:r>
    </w:p>
    <w:p w:rsidR="00AF2A8F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Кмет на Община Николаево     </w:t>
      </w: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      </w:t>
      </w: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                                           </w:t>
      </w: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                                                                            </w:t>
      </w:r>
    </w:p>
    <w:p w:rsidR="009A2FBE" w:rsidRDefault="009A2FBE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Съгласувано:</w:t>
      </w:r>
    </w:p>
    <w:p w:rsidR="00484A5F" w:rsidRPr="00BF0483" w:rsidRDefault="009A2FBE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Назифе Ибрям - юрисконсулт </w:t>
      </w:r>
      <w:r w:rsidR="005370C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„ИП и ОП“</w:t>
      </w: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                </w:t>
      </w:r>
      <w:r w:rsidR="009A2FB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F04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Изготвил:</w:t>
      </w:r>
    </w:p>
    <w:p w:rsidR="00484A5F" w:rsidRPr="00BF0483" w:rsidRDefault="005370C4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Светла Дончева - </w:t>
      </w:r>
      <w:r w:rsidR="00484A5F" w:rsidRPr="00BF04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ст. експерт  „О</w:t>
      </w:r>
      <w:r w:rsidR="009A2FB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КС“</w:t>
      </w:r>
    </w:p>
    <w:p w:rsidR="00484A5F" w:rsidRPr="00BF0483" w:rsidRDefault="00484A5F" w:rsidP="00484A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84A5F" w:rsidRPr="00BF0483" w:rsidRDefault="00484A5F">
      <w:pPr>
        <w:rPr>
          <w:sz w:val="24"/>
          <w:szCs w:val="24"/>
        </w:rPr>
      </w:pPr>
    </w:p>
    <w:sectPr w:rsidR="00484A5F" w:rsidRPr="00BF0483" w:rsidSect="00C7170B"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BBC" w:rsidRDefault="002E2BBC" w:rsidP="00CE05EE">
      <w:pPr>
        <w:spacing w:after="0" w:line="240" w:lineRule="auto"/>
      </w:pPr>
      <w:r>
        <w:separator/>
      </w:r>
    </w:p>
  </w:endnote>
  <w:endnote w:type="continuationSeparator" w:id="0">
    <w:p w:rsidR="002E2BBC" w:rsidRDefault="002E2BBC" w:rsidP="00CE0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727" w:rsidRPr="004C6727" w:rsidRDefault="004C6727" w:rsidP="004C6727">
    <w:pPr>
      <w:tabs>
        <w:tab w:val="center" w:pos="4536"/>
        <w:tab w:val="right" w:pos="9072"/>
      </w:tabs>
      <w:spacing w:after="0" w:line="240" w:lineRule="auto"/>
      <w:rPr>
        <w:rFonts w:eastAsiaTheme="minorEastAsia"/>
        <w:sz w:val="16"/>
        <w:szCs w:val="16"/>
        <w:lang w:eastAsia="bg-BG"/>
      </w:rPr>
    </w:pPr>
    <w:r w:rsidRPr="004C6727">
      <w:rPr>
        <w:rFonts w:eastAsiaTheme="minorEastAsia"/>
        <w:sz w:val="16"/>
        <w:szCs w:val="16"/>
        <w:lang w:eastAsia="bg-BG"/>
      </w:rPr>
      <w:t xml:space="preserve">Ниво на конфиденциалност 1 </w:t>
    </w:r>
  </w:p>
  <w:p w:rsidR="004C6727" w:rsidRPr="004C6727" w:rsidRDefault="004C6727" w:rsidP="004C6727">
    <w:pPr>
      <w:tabs>
        <w:tab w:val="center" w:pos="4536"/>
        <w:tab w:val="right" w:pos="9072"/>
      </w:tabs>
      <w:spacing w:after="0" w:line="240" w:lineRule="auto"/>
      <w:rPr>
        <w:rFonts w:eastAsiaTheme="minorEastAsia"/>
        <w:sz w:val="16"/>
        <w:szCs w:val="16"/>
        <w:lang w:eastAsia="bg-BG"/>
      </w:rPr>
    </w:pPr>
    <w:r w:rsidRPr="004C6727">
      <w:rPr>
        <w:rFonts w:eastAsiaTheme="minorEastAsia"/>
        <w:sz w:val="16"/>
        <w:szCs w:val="16"/>
        <w:lang w:eastAsia="bg-BG"/>
      </w:rPr>
      <w:t>[TLP-GREEN]</w:t>
    </w:r>
  </w:p>
  <w:p w:rsidR="004C6727" w:rsidRPr="004C6727" w:rsidRDefault="004C6727" w:rsidP="004C6727">
    <w:pPr>
      <w:tabs>
        <w:tab w:val="center" w:pos="4536"/>
        <w:tab w:val="right" w:pos="9072"/>
      </w:tabs>
      <w:spacing w:after="0" w:line="240" w:lineRule="auto"/>
      <w:jc w:val="center"/>
      <w:rPr>
        <w:rFonts w:eastAsiaTheme="minorEastAsia"/>
        <w:lang w:eastAsia="bg-BG"/>
      </w:rPr>
    </w:pPr>
    <w:r w:rsidRPr="004C6727">
      <w:rPr>
        <w:rFonts w:eastAsiaTheme="minorEastAsia"/>
        <w:noProof/>
        <w:lang w:eastAsia="bg-BG"/>
      </w:rPr>
      <w:drawing>
        <wp:inline distT="0" distB="0" distL="0" distR="0" wp14:anchorId="5E061150" wp14:editId="29D30208">
          <wp:extent cx="952500" cy="781050"/>
          <wp:effectExtent l="0" t="0" r="0" b="0"/>
          <wp:docPr id="4" name="Картина 4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E05EE" w:rsidRDefault="00CE05E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234" w:rsidRPr="00884234" w:rsidRDefault="00884234" w:rsidP="00884234">
    <w:pPr>
      <w:tabs>
        <w:tab w:val="center" w:pos="4536"/>
        <w:tab w:val="right" w:pos="9072"/>
      </w:tabs>
      <w:spacing w:after="0" w:line="240" w:lineRule="auto"/>
      <w:rPr>
        <w:rFonts w:eastAsiaTheme="minorEastAsia"/>
        <w:sz w:val="16"/>
        <w:szCs w:val="16"/>
        <w:lang w:eastAsia="bg-BG"/>
      </w:rPr>
    </w:pPr>
    <w:r w:rsidRPr="00884234">
      <w:rPr>
        <w:rFonts w:eastAsiaTheme="minorEastAsia"/>
        <w:sz w:val="16"/>
        <w:szCs w:val="16"/>
        <w:lang w:eastAsia="bg-BG"/>
      </w:rPr>
      <w:t xml:space="preserve">Ниво на конфиденциалност 1 </w:t>
    </w:r>
  </w:p>
  <w:p w:rsidR="00884234" w:rsidRPr="00884234" w:rsidRDefault="00884234" w:rsidP="00884234">
    <w:pPr>
      <w:tabs>
        <w:tab w:val="center" w:pos="4536"/>
        <w:tab w:val="right" w:pos="9072"/>
      </w:tabs>
      <w:spacing w:after="0" w:line="240" w:lineRule="auto"/>
      <w:rPr>
        <w:rFonts w:eastAsiaTheme="minorEastAsia"/>
        <w:sz w:val="16"/>
        <w:szCs w:val="16"/>
        <w:lang w:eastAsia="bg-BG"/>
      </w:rPr>
    </w:pPr>
    <w:r w:rsidRPr="00884234">
      <w:rPr>
        <w:rFonts w:eastAsiaTheme="minorEastAsia"/>
        <w:sz w:val="16"/>
        <w:szCs w:val="16"/>
        <w:lang w:eastAsia="bg-BG"/>
      </w:rPr>
      <w:t>[TLP-GREEN]</w:t>
    </w:r>
  </w:p>
  <w:p w:rsidR="00884234" w:rsidRPr="00884234" w:rsidRDefault="00884234" w:rsidP="00884234">
    <w:pPr>
      <w:tabs>
        <w:tab w:val="center" w:pos="4536"/>
        <w:tab w:val="right" w:pos="9072"/>
      </w:tabs>
      <w:spacing w:after="0" w:line="240" w:lineRule="auto"/>
      <w:jc w:val="center"/>
      <w:rPr>
        <w:rFonts w:eastAsiaTheme="minorEastAsia"/>
        <w:lang w:eastAsia="bg-BG"/>
      </w:rPr>
    </w:pPr>
    <w:r w:rsidRPr="00884234">
      <w:rPr>
        <w:rFonts w:eastAsiaTheme="minorEastAsia"/>
        <w:noProof/>
        <w:lang w:eastAsia="bg-BG"/>
      </w:rPr>
      <w:drawing>
        <wp:inline distT="0" distB="0" distL="0" distR="0" wp14:anchorId="5E061150" wp14:editId="29D30208">
          <wp:extent cx="952500" cy="781050"/>
          <wp:effectExtent l="0" t="0" r="0" b="0"/>
          <wp:docPr id="3" name="Картина 3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E05EE" w:rsidRDefault="00CE05E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BBC" w:rsidRDefault="002E2BBC" w:rsidP="00CE05EE">
      <w:pPr>
        <w:spacing w:after="0" w:line="240" w:lineRule="auto"/>
      </w:pPr>
      <w:r>
        <w:separator/>
      </w:r>
    </w:p>
  </w:footnote>
  <w:footnote w:type="continuationSeparator" w:id="0">
    <w:p w:rsidR="002E2BBC" w:rsidRDefault="002E2BBC" w:rsidP="00CE0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70B" w:rsidRPr="00AB1351" w:rsidRDefault="00C7170B" w:rsidP="00C7170B">
    <w:pPr>
      <w:spacing w:after="0" w:line="276" w:lineRule="auto"/>
      <w:rPr>
        <w:rFonts w:eastAsiaTheme="minorEastAsia" w:cstheme="minorHAnsi"/>
        <w:b/>
        <w:sz w:val="20"/>
        <w:szCs w:val="20"/>
        <w:lang w:eastAsia="bg-BG"/>
      </w:rPr>
    </w:pPr>
    <w:r w:rsidRPr="00AB1351">
      <w:rPr>
        <w:rFonts w:eastAsiaTheme="minorEastAsia"/>
        <w:b/>
        <w:noProof/>
        <w:lang w:eastAsia="bg-BG"/>
      </w:rPr>
      <w:drawing>
        <wp:anchor distT="0" distB="0" distL="114300" distR="114300" simplePos="0" relativeHeight="251661312" behindDoc="0" locked="0" layoutInCell="1" allowOverlap="1" wp14:anchorId="0D1FA2DB" wp14:editId="11B75D04">
          <wp:simplePos x="0" y="0"/>
          <wp:positionH relativeFrom="margin">
            <wp:posOffset>-314325</wp:posOffset>
          </wp:positionH>
          <wp:positionV relativeFrom="margin">
            <wp:posOffset>-742315</wp:posOffset>
          </wp:positionV>
          <wp:extent cx="828000" cy="819192"/>
          <wp:effectExtent l="0" t="0" r="0" b="0"/>
          <wp:wrapSquare wrapText="bothSides"/>
          <wp:docPr id="1" name="Картина 1" descr="C:\Users\PC_ObshtinaN\Desktop\герб Николаево - 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_ObshtinaN\Desktop\герб Николаево - Copy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7" b="67"/>
                  <a:stretch/>
                </pic:blipFill>
                <pic:spPr bwMode="auto">
                  <a:xfrm>
                    <a:off x="0" y="0"/>
                    <a:ext cx="828000" cy="819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B1351">
      <w:rPr>
        <w:rFonts w:eastAsiaTheme="minorEastAsia" w:cstheme="minorHAnsi"/>
        <w:b/>
        <w:sz w:val="20"/>
        <w:szCs w:val="20"/>
        <w:lang w:eastAsia="bg-BG"/>
      </w:rPr>
      <w:t>Община Николаево,  област Стара Загора, гр. Николаево 6190, ул. „Георги Бенковски“ № 9</w:t>
    </w:r>
  </w:p>
  <w:p w:rsidR="00C7170B" w:rsidRPr="00AB1351" w:rsidRDefault="00C7170B" w:rsidP="00C7170B">
    <w:pPr>
      <w:pBdr>
        <w:bottom w:val="single" w:sz="6" w:space="1" w:color="auto"/>
      </w:pBdr>
      <w:spacing w:after="0" w:line="276" w:lineRule="auto"/>
      <w:jc w:val="center"/>
      <w:rPr>
        <w:rFonts w:eastAsiaTheme="minorEastAsia" w:cstheme="minorHAnsi"/>
        <w:b/>
        <w:sz w:val="8"/>
        <w:szCs w:val="8"/>
        <w:lang w:eastAsia="bg-BG"/>
      </w:rPr>
    </w:pPr>
  </w:p>
  <w:p w:rsidR="00C7170B" w:rsidRPr="00AB1351" w:rsidRDefault="00C7170B" w:rsidP="00C7170B">
    <w:pPr>
      <w:spacing w:after="0" w:line="276" w:lineRule="auto"/>
      <w:rPr>
        <w:rFonts w:eastAsiaTheme="minorEastAsia" w:cstheme="minorHAnsi"/>
        <w:b/>
        <w:sz w:val="20"/>
        <w:szCs w:val="20"/>
        <w:lang w:eastAsia="bg-BG"/>
      </w:rPr>
    </w:pPr>
    <w:r w:rsidRPr="00AB1351">
      <w:rPr>
        <w:rFonts w:eastAsiaTheme="minorEastAsia" w:cstheme="minorHAnsi"/>
        <w:b/>
        <w:sz w:val="20"/>
        <w:szCs w:val="20"/>
        <w:lang w:eastAsia="bg-BG"/>
      </w:rPr>
      <w:t xml:space="preserve">Телефон  04330 / 2040, </w:t>
    </w:r>
    <w:r w:rsidRPr="00AB1351">
      <w:rPr>
        <w:rFonts w:eastAsiaTheme="minorEastAsia" w:cstheme="minorHAnsi"/>
        <w:b/>
        <w:sz w:val="20"/>
        <w:szCs w:val="20"/>
        <w:lang w:val="en-US" w:eastAsia="bg-BG"/>
      </w:rPr>
      <w:t>e-mail</w:t>
    </w:r>
    <w:r w:rsidRPr="00AB1351">
      <w:rPr>
        <w:rFonts w:eastAsiaTheme="minorEastAsia" w:cstheme="minorHAnsi"/>
        <w:b/>
        <w:sz w:val="20"/>
        <w:szCs w:val="20"/>
        <w:lang w:eastAsia="bg-BG"/>
      </w:rPr>
      <w:t xml:space="preserve">: </w:t>
    </w:r>
    <w:hyperlink r:id="rId2" w:history="1">
      <w:r w:rsidRPr="00AB1351">
        <w:rPr>
          <w:rFonts w:eastAsiaTheme="minorEastAsia" w:cstheme="minorHAnsi"/>
          <w:b/>
          <w:color w:val="000000"/>
          <w:sz w:val="20"/>
          <w:szCs w:val="20"/>
          <w:lang w:val="en-US" w:eastAsia="bg-BG"/>
        </w:rPr>
        <w:t>obshtina@nikolaevo.</w:t>
      </w:r>
    </w:hyperlink>
    <w:r w:rsidRPr="00AB1351">
      <w:rPr>
        <w:rFonts w:eastAsiaTheme="minorEastAsia" w:cstheme="minorHAnsi"/>
        <w:b/>
        <w:sz w:val="20"/>
        <w:szCs w:val="20"/>
        <w:lang w:val="en-US" w:eastAsia="bg-BG"/>
      </w:rPr>
      <w:t>bg</w:t>
    </w:r>
  </w:p>
  <w:p w:rsidR="00CE05EE" w:rsidRPr="00C7170B" w:rsidRDefault="00CE05EE" w:rsidP="00C717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499"/>
    <w:rsid w:val="00004824"/>
    <w:rsid w:val="001C6896"/>
    <w:rsid w:val="002E2BBC"/>
    <w:rsid w:val="003072E7"/>
    <w:rsid w:val="0037756E"/>
    <w:rsid w:val="00381809"/>
    <w:rsid w:val="00423188"/>
    <w:rsid w:val="00475E01"/>
    <w:rsid w:val="00484A5F"/>
    <w:rsid w:val="004C6727"/>
    <w:rsid w:val="0053643C"/>
    <w:rsid w:val="005370C4"/>
    <w:rsid w:val="005B09AA"/>
    <w:rsid w:val="0085017D"/>
    <w:rsid w:val="00884234"/>
    <w:rsid w:val="00915E29"/>
    <w:rsid w:val="009A2FBE"/>
    <w:rsid w:val="00A537BD"/>
    <w:rsid w:val="00AF2A8F"/>
    <w:rsid w:val="00B4166A"/>
    <w:rsid w:val="00B54249"/>
    <w:rsid w:val="00BF0483"/>
    <w:rsid w:val="00C1468F"/>
    <w:rsid w:val="00C7170B"/>
    <w:rsid w:val="00CE05EE"/>
    <w:rsid w:val="00F2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7F9975"/>
  <w15:chartTrackingRefBased/>
  <w15:docId w15:val="{BDC335A3-1B74-49A6-98E5-6C3934D39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E05EE"/>
  </w:style>
  <w:style w:type="paragraph" w:styleId="a5">
    <w:name w:val="footer"/>
    <w:basedOn w:val="a"/>
    <w:link w:val="a6"/>
    <w:uiPriority w:val="99"/>
    <w:unhideWhenUsed/>
    <w:rsid w:val="00CE0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E05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@nikolaevo.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OBS</cp:lastModifiedBy>
  <cp:revision>21</cp:revision>
  <dcterms:created xsi:type="dcterms:W3CDTF">2026-04-14T13:11:00Z</dcterms:created>
  <dcterms:modified xsi:type="dcterms:W3CDTF">2026-04-22T14:35:00Z</dcterms:modified>
</cp:coreProperties>
</file>